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D91D" w14:textId="6F0F80BD" w:rsidR="006F00A9" w:rsidRPr="006F00A9" w:rsidRDefault="006F00A9" w:rsidP="00B85465">
      <w:pPr>
        <w:jc w:val="center"/>
      </w:pPr>
      <w:r w:rsidRPr="006F00A9">
        <w:t>REGULAMIN KART PREZENTOWYCH</w:t>
      </w:r>
      <w:r w:rsidR="001E0B78">
        <w:t xml:space="preserve"> </w:t>
      </w:r>
      <w:r w:rsidR="00B85465">
        <w:t xml:space="preserve"> </w:t>
      </w:r>
      <w:r w:rsidR="00B85465" w:rsidRPr="00B85465">
        <w:t xml:space="preserve">OTRZYMANYCH W RAMACH AKCJI </w:t>
      </w:r>
      <w:r w:rsidR="00B85465" w:rsidRPr="00B85465">
        <w:rPr>
          <w:rFonts w:ascii="Aptos" w:hAnsi="Aptos"/>
        </w:rPr>
        <w:t>MOTOROLA SYPIE PREZENTAMI NA ŚWIĘTA</w:t>
      </w:r>
    </w:p>
    <w:p w14:paraId="34F40F8B" w14:textId="77777777" w:rsidR="006F00A9" w:rsidRPr="006F00A9" w:rsidRDefault="006F00A9" w:rsidP="006F00A9">
      <w:r w:rsidRPr="006F00A9">
        <w:t> </w:t>
      </w:r>
    </w:p>
    <w:p w14:paraId="12051174" w14:textId="77777777" w:rsidR="006F00A9" w:rsidRPr="006F00A9" w:rsidRDefault="006F00A9" w:rsidP="006F00A9">
      <w:r w:rsidRPr="006F00A9">
        <w:t>I. DEFINICJE</w:t>
      </w:r>
    </w:p>
    <w:p w14:paraId="677B4D54" w14:textId="77777777" w:rsidR="006F00A9" w:rsidRPr="006F00A9" w:rsidRDefault="006F00A9" w:rsidP="006F00A9">
      <w:r w:rsidRPr="006F00A9">
        <w:t>Użyte w Regulaminie pojęcia mają znaczenie wskazane poniżej:</w:t>
      </w:r>
    </w:p>
    <w:p w14:paraId="00528695" w14:textId="57375286" w:rsidR="006F00A9" w:rsidRPr="006F00A9" w:rsidRDefault="006F00A9" w:rsidP="001C2500">
      <w:pPr>
        <w:jc w:val="both"/>
      </w:pPr>
      <w:r w:rsidRPr="006F00A9">
        <w:t xml:space="preserve">1. Wydawca – Moliera2 S.A. (zwana dalej „MOLIERA2”) z siedzibą w Warszawie przy ul. Krucza 16/22, 00-526 Warszawa, wpisana do rejestru przedsiębiorców KRS pod numerem 0000354814, której akta rejestrowe prowadzi Sąd Rejonowy dla m. st. Warszawy w Warszawie, XII Wydział Gospodarczy Krajowego Rejestru Sądowego, NIP: 5222909794, REGON 141718320, kapitał zakładowy </w:t>
      </w:r>
      <w:r w:rsidR="001C2500" w:rsidRPr="001C2500">
        <w:t>57 731 603,60</w:t>
      </w:r>
      <w:r w:rsidRPr="006F00A9">
        <w:t xml:space="preserve"> PLN w pełni opłacony</w:t>
      </w:r>
    </w:p>
    <w:p w14:paraId="7901A74A" w14:textId="3F0ACD34" w:rsidR="006F00A9" w:rsidRPr="006F00A9" w:rsidRDefault="006F00A9" w:rsidP="001C2500">
      <w:pPr>
        <w:jc w:val="both"/>
      </w:pPr>
      <w:r w:rsidRPr="006F00A9">
        <w:t>2. Sklep stacjonarny – salony sprzedaży prowadzone przez Wydawcę w tym: Salon Moliera 2 | Warszawa, Salon Moliera 2 | Pl. Trzech Krzyży Warszawa, Salon Moliera 2 | Bazar Poznański, Salon Moliera2.com | Sopot, Salon Moliera 2 | Katowice ALTUS  oraz inne nowo otwierane prze Wydawcę. Aktualna lista Sklepów Stacjonarnych znajduje się pod adresem </w:t>
      </w:r>
      <w:hyperlink r:id="rId5" w:history="1">
        <w:r w:rsidRPr="006F00A9">
          <w:rPr>
            <w:rStyle w:val="Hyperlink"/>
          </w:rPr>
          <w:t>www.moliera2.com/static/2/salon-moliera-2-warszawa.html</w:t>
        </w:r>
      </w:hyperlink>
      <w:r w:rsidRPr="006F00A9">
        <w:t>.</w:t>
      </w:r>
    </w:p>
    <w:p w14:paraId="4F7BC5AF" w14:textId="77777777" w:rsidR="006F00A9" w:rsidRPr="006F00A9" w:rsidRDefault="006F00A9" w:rsidP="001C2500">
      <w:pPr>
        <w:jc w:val="both"/>
      </w:pPr>
      <w:r w:rsidRPr="006F00A9">
        <w:t>3. Sklep Internetowy – sklep internetowy moliera2.com</w:t>
      </w:r>
    </w:p>
    <w:p w14:paraId="5A5B9FC4" w14:textId="77777777" w:rsidR="006F00A9" w:rsidRPr="006F00A9" w:rsidRDefault="006F00A9" w:rsidP="001C2500">
      <w:pPr>
        <w:jc w:val="both"/>
      </w:pPr>
      <w:r w:rsidRPr="006F00A9">
        <w:t>4. Nabywca – osoba fizyczna, w tym konsument w rozumieniu art. 22</w:t>
      </w:r>
      <w:r w:rsidRPr="006F00A9">
        <w:rPr>
          <w:vertAlign w:val="superscript"/>
        </w:rPr>
        <w:t>1</w:t>
      </w:r>
      <w:r w:rsidRPr="006F00A9">
        <w:t> Kodeksu cywilnego, która posiada zdolność do czynności prawnych lub ukończyła co najmniej 13 rok życia, przy czym w przypadku nieukończenia przez tę osobę 18 roku życia, wymagana jest zgoda jej przedstawiciela ustawowego lub opiekuna prawnego na dokonanie czynności prawnej, a także osoba prawna oraz jednostka organizacyjna nie będąca osobą prawną, której przepisy szczególne przyznają zdolność prawną.</w:t>
      </w:r>
    </w:p>
    <w:p w14:paraId="080D1034" w14:textId="77777777" w:rsidR="006F00A9" w:rsidRPr="006F00A9" w:rsidRDefault="006F00A9" w:rsidP="001C2500">
      <w:pPr>
        <w:jc w:val="both"/>
      </w:pPr>
      <w:r w:rsidRPr="006F00A9">
        <w:t>5. Użytkownik – każdoczesny posiadacz Karty Prezentowej.</w:t>
      </w:r>
    </w:p>
    <w:p w14:paraId="783340E0" w14:textId="3963098B" w:rsidR="006F00A9" w:rsidRPr="006F00A9" w:rsidRDefault="006F00A9" w:rsidP="001C2500">
      <w:pPr>
        <w:jc w:val="both"/>
      </w:pPr>
      <w:r w:rsidRPr="006F00A9">
        <w:t xml:space="preserve">6. Karta Prezentowa –  elektroniczny bon towarowy na okaziciela (instrument płatniczy), </w:t>
      </w:r>
      <w:r w:rsidR="00B85465">
        <w:t xml:space="preserve">otrzymany w ramach promocji </w:t>
      </w:r>
      <w:r w:rsidR="00B85465" w:rsidRPr="00B85465">
        <w:t>Motorola sypie prezentami na święta</w:t>
      </w:r>
      <w:r w:rsidR="00B85465">
        <w:t>,</w:t>
      </w:r>
      <w:r w:rsidR="00B85465" w:rsidRPr="00B85465">
        <w:t xml:space="preserve"> </w:t>
      </w:r>
      <w:r w:rsidRPr="006F00A9">
        <w:t>umożliwiający Użytkownikowi zapłatę ceny za Asortyment sprzedawany w Sklepach Stacjonarnych lub Sklepie Internetowym, do kwoty  pieniężnej  zgromadzonej na tym bonie towarowym.</w:t>
      </w:r>
    </w:p>
    <w:p w14:paraId="614CD519" w14:textId="77777777" w:rsidR="006F00A9" w:rsidRPr="006F00A9" w:rsidRDefault="006F00A9" w:rsidP="001C2500">
      <w:pPr>
        <w:jc w:val="both"/>
      </w:pPr>
      <w:r w:rsidRPr="006F00A9">
        <w:t>7. Asortyment – dostępne w Sklepach stacjonarnych lub Sklepie Internetowym towary.</w:t>
      </w:r>
    </w:p>
    <w:p w14:paraId="5B98065C" w14:textId="7357162F" w:rsidR="006F00A9" w:rsidRPr="006F00A9" w:rsidRDefault="006F00A9" w:rsidP="001C2500">
      <w:pPr>
        <w:jc w:val="both"/>
      </w:pPr>
      <w:r w:rsidRPr="006F00A9">
        <w:t>8. Konsument - osoba fizyczna nabywająca Asortyment od Wydawcy w związku z czynnościami niezwiązanymi bezpośrednio z jej działalnością gospodarczą lub zawodową, a także osoba fizyczna nabywająca Asortyment od Wydawcy w związku z czynnościami związanymi z prowadzoną przez nią działalnością gospodarczą, gdy z treści zawartej umowy sprzedaży wynika, że nie posiada ona dla tej osoby charakteru zawodowego, wynikającego  w szczególności z przedmiotu wykonywanej przez nią działalności gospodarczej, udostępnionego na podstawie przepisów o Centralnej Ewidencji i Informacji o Działalności Gospodarczej.</w:t>
      </w:r>
    </w:p>
    <w:p w14:paraId="7238CEEF" w14:textId="05CDBBEE" w:rsidR="006F00A9" w:rsidRPr="006F00A9" w:rsidRDefault="006F00A9" w:rsidP="001C2500">
      <w:pPr>
        <w:jc w:val="both"/>
      </w:pPr>
      <w:r w:rsidRPr="006F00A9">
        <w:lastRenderedPageBreak/>
        <w:t>9. Regulamin- niniejszy Regulamin Kart Prezentowych</w:t>
      </w:r>
      <w:r w:rsidR="002A162E">
        <w:t xml:space="preserve"> dedykowanych dla </w:t>
      </w:r>
      <w:r w:rsidR="00B85465">
        <w:t xml:space="preserve">promocji </w:t>
      </w:r>
      <w:r w:rsidR="00B85465" w:rsidRPr="00B85465">
        <w:t>Motorola sypie prezentami na święta</w:t>
      </w:r>
      <w:r w:rsidR="002A162E">
        <w:t>.</w:t>
      </w:r>
    </w:p>
    <w:p w14:paraId="0867AD06" w14:textId="77777777" w:rsidR="006F00A9" w:rsidRPr="006F00A9" w:rsidRDefault="006F00A9" w:rsidP="001C2500">
      <w:pPr>
        <w:jc w:val="both"/>
      </w:pPr>
      <w:r w:rsidRPr="006F00A9">
        <w:t> </w:t>
      </w:r>
    </w:p>
    <w:p w14:paraId="0C657EF2" w14:textId="77777777" w:rsidR="006F00A9" w:rsidRPr="006F00A9" w:rsidRDefault="006F00A9" w:rsidP="001C2500">
      <w:pPr>
        <w:jc w:val="both"/>
      </w:pPr>
      <w:r w:rsidRPr="006F00A9">
        <w:t>II. PODSTAWOWE INFORMACJE O KARCIE PREZENTOWEJ</w:t>
      </w:r>
    </w:p>
    <w:p w14:paraId="2CC3D37F" w14:textId="77777777" w:rsidR="006F00A9" w:rsidRPr="006F00A9" w:rsidRDefault="006F00A9" w:rsidP="001C2500">
      <w:pPr>
        <w:jc w:val="both"/>
      </w:pPr>
      <w:r w:rsidRPr="006F00A9">
        <w:t> </w:t>
      </w:r>
    </w:p>
    <w:p w14:paraId="6F9570D9" w14:textId="78422361" w:rsidR="006F00A9" w:rsidRPr="006F00A9" w:rsidRDefault="006F00A9" w:rsidP="001C2500">
      <w:pPr>
        <w:numPr>
          <w:ilvl w:val="0"/>
          <w:numId w:val="1"/>
        </w:numPr>
        <w:jc w:val="both"/>
      </w:pPr>
      <w:r w:rsidRPr="006F00A9">
        <w:t xml:space="preserve">Nabywca może </w:t>
      </w:r>
      <w:r w:rsidR="002A162E">
        <w:t xml:space="preserve">otrzymać w ramach akcji promocyjnej </w:t>
      </w:r>
      <w:r w:rsidR="00B85465" w:rsidRPr="00B85465">
        <w:t>Motorola sypie prezentami na święta</w:t>
      </w:r>
      <w:r w:rsidR="00B85465">
        <w:t>,</w:t>
      </w:r>
      <w:r w:rsidRPr="006F00A9">
        <w:t xml:space="preserve"> Karty Prezentowe o następujących  wartościach:</w:t>
      </w:r>
      <w:r w:rsidR="002A162E">
        <w:t xml:space="preserve"> 400 zł oraz 500 zł</w:t>
      </w:r>
      <w:r w:rsidRPr="006F00A9">
        <w:t>. Wartości Kart Prezentowych są kwotami brutto  wyrażonymi w złotych polskich.</w:t>
      </w:r>
    </w:p>
    <w:p w14:paraId="53171A22" w14:textId="060A51E4" w:rsidR="006F00A9" w:rsidRPr="006F00A9" w:rsidRDefault="006F00A9" w:rsidP="001C2500">
      <w:pPr>
        <w:numPr>
          <w:ilvl w:val="0"/>
          <w:numId w:val="1"/>
        </w:numPr>
        <w:jc w:val="both"/>
      </w:pPr>
      <w:r w:rsidRPr="006F00A9">
        <w:t xml:space="preserve">Karty Prezentowe dostępne są w </w:t>
      </w:r>
      <w:r w:rsidR="00121CF6">
        <w:t xml:space="preserve">wersji </w:t>
      </w:r>
      <w:r w:rsidRPr="006F00A9">
        <w:t>elektronicznej w postaci E-karty</w:t>
      </w:r>
      <w:r w:rsidR="00121CF6">
        <w:t>.</w:t>
      </w:r>
    </w:p>
    <w:p w14:paraId="38527A5F" w14:textId="6D5A7F48" w:rsidR="006F00A9" w:rsidRPr="006F00A9" w:rsidRDefault="006F00A9" w:rsidP="001C2500">
      <w:pPr>
        <w:numPr>
          <w:ilvl w:val="0"/>
          <w:numId w:val="1"/>
        </w:numPr>
        <w:jc w:val="both"/>
      </w:pPr>
      <w:r w:rsidRPr="006F00A9">
        <w:t xml:space="preserve">Karta Prezentowa ważna jest przez okres </w:t>
      </w:r>
      <w:r w:rsidR="00121CF6">
        <w:t>3</w:t>
      </w:r>
      <w:r w:rsidRPr="006F00A9">
        <w:t xml:space="preserve">  miesięcy od daty jej </w:t>
      </w:r>
      <w:r w:rsidR="00121CF6">
        <w:t>otrzymania</w:t>
      </w:r>
      <w:r w:rsidRPr="006F00A9">
        <w:t xml:space="preserve"> od Wydawcy. </w:t>
      </w:r>
      <w:r w:rsidR="00961915">
        <w:t xml:space="preserve">Data ważności </w:t>
      </w:r>
      <w:r w:rsidRPr="006F00A9">
        <w:t xml:space="preserve">e-karty zawarta jest w dołączonym do e-karty pliku </w:t>
      </w:r>
      <w:r w:rsidR="00D579E1">
        <w:t xml:space="preserve">wraz z </w:t>
      </w:r>
      <w:r w:rsidRPr="006F00A9">
        <w:t xml:space="preserve">numerem </w:t>
      </w:r>
      <w:r w:rsidR="00D579E1">
        <w:t>kodu</w:t>
      </w:r>
      <w:r w:rsidRPr="006F00A9">
        <w:t xml:space="preserve">. Karta Prezentowa ulega automatycznej aktywacji w chwili jej </w:t>
      </w:r>
      <w:r w:rsidR="00D579E1">
        <w:t>otrzymania</w:t>
      </w:r>
      <w:r w:rsidRPr="006F00A9">
        <w:t xml:space="preserve"> przez Nabywcę </w:t>
      </w:r>
      <w:r w:rsidR="00D579E1">
        <w:t>w wiadomości e-mail</w:t>
      </w:r>
      <w:r w:rsidRPr="006F00A9">
        <w:t>.</w:t>
      </w:r>
    </w:p>
    <w:p w14:paraId="4F2D5731" w14:textId="77777777" w:rsidR="006F00A9" w:rsidRPr="006F00A9" w:rsidRDefault="006F00A9" w:rsidP="001C2500">
      <w:pPr>
        <w:numPr>
          <w:ilvl w:val="0"/>
          <w:numId w:val="1"/>
        </w:numPr>
        <w:jc w:val="both"/>
      </w:pPr>
      <w:r w:rsidRPr="006F00A9">
        <w:t>Użytkownik jest uprawniony do korzystania z Karty Prezentowej w okresie jej ważności.</w:t>
      </w:r>
    </w:p>
    <w:p w14:paraId="1976D3FC" w14:textId="77777777" w:rsidR="006F00A9" w:rsidRPr="006F00A9" w:rsidRDefault="006F00A9" w:rsidP="001C2500">
      <w:pPr>
        <w:numPr>
          <w:ilvl w:val="0"/>
          <w:numId w:val="1"/>
        </w:numPr>
        <w:jc w:val="both"/>
      </w:pPr>
      <w:r w:rsidRPr="006F00A9">
        <w:t>Karta Prezentowa nie podlega doładowaniu o nowe środki pieniężne i może być wykorzystywana jedynie w zakresie jej pierwotnej wartości z chwili jej zakupu zmniejszanej o ewentualne płatności dokonywane przy jej pomocy.</w:t>
      </w:r>
    </w:p>
    <w:p w14:paraId="7EAF3493" w14:textId="77777777" w:rsidR="006F00A9" w:rsidRPr="006F00A9" w:rsidRDefault="006F00A9" w:rsidP="001C2500">
      <w:pPr>
        <w:numPr>
          <w:ilvl w:val="0"/>
          <w:numId w:val="1"/>
        </w:numPr>
        <w:jc w:val="both"/>
      </w:pPr>
      <w:r w:rsidRPr="006F00A9">
        <w:t xml:space="preserve">Środki pieniężne dostępne na Karcie Prezentowej nie podlegają wymianie na środki pieniężne (gotówkę) w całości lub w części i są nieoprocentowane. </w:t>
      </w:r>
      <w:r w:rsidRPr="00654CFE">
        <w:t>Kartą Prezentową nie można płacić za zakup innej Karty Prezentowej oraz nie można  jej wymienić na inną Kartę Prezentową.</w:t>
      </w:r>
    </w:p>
    <w:p w14:paraId="2280D6ED" w14:textId="77777777" w:rsidR="006F00A9" w:rsidRPr="006F00A9" w:rsidRDefault="006F00A9" w:rsidP="001C2500">
      <w:pPr>
        <w:numPr>
          <w:ilvl w:val="0"/>
          <w:numId w:val="1"/>
        </w:numPr>
        <w:jc w:val="both"/>
      </w:pPr>
      <w:r w:rsidRPr="006F00A9">
        <w:t>Karta Prezentowa w rozumieniu obowiązujących przepisów prawa, nie jest instrumentem pieniądza elektronicznego, ani kartą płatniczą.</w:t>
      </w:r>
    </w:p>
    <w:p w14:paraId="43C20EC0" w14:textId="77777777" w:rsidR="006F00A9" w:rsidRPr="006F00A9" w:rsidRDefault="006F00A9" w:rsidP="001C2500">
      <w:pPr>
        <w:numPr>
          <w:ilvl w:val="0"/>
          <w:numId w:val="1"/>
        </w:numPr>
        <w:jc w:val="both"/>
      </w:pPr>
      <w:r w:rsidRPr="006F00A9">
        <w:t>Doładowanie Karty Prezentowej nie podlega opodatkowaniu podatkiem od towarów i usług w rozumieniu odpowiednich przepisów podatkowych.</w:t>
      </w:r>
    </w:p>
    <w:p w14:paraId="06BCAEA0" w14:textId="52CBAC85" w:rsidR="006F00A9" w:rsidRPr="006F00A9" w:rsidRDefault="006F00A9" w:rsidP="001C2500">
      <w:pPr>
        <w:numPr>
          <w:ilvl w:val="0"/>
          <w:numId w:val="1"/>
        </w:numPr>
        <w:jc w:val="both"/>
      </w:pPr>
      <w:r w:rsidRPr="006F00A9">
        <w:t>Karta Prezentowa oznaczona jest numerycznym kodem karty, kodem kreskowym oraz numerem PIN zabezpieczającym  ją przed jej nieautoryzowanym użyciem. Numer PIN e-karty</w:t>
      </w:r>
      <w:r w:rsidR="00245918">
        <w:t xml:space="preserve"> tj.</w:t>
      </w:r>
      <w:r w:rsidRPr="006F00A9">
        <w:t xml:space="preserve"> kod PIN przesyłany jest w odrębnym pliku na wskazany przez Nabywcę adres email.</w:t>
      </w:r>
    </w:p>
    <w:p w14:paraId="0F83DF8F" w14:textId="77777777" w:rsidR="006F00A9" w:rsidRPr="006F00A9" w:rsidRDefault="006F00A9" w:rsidP="001C2500">
      <w:pPr>
        <w:numPr>
          <w:ilvl w:val="0"/>
          <w:numId w:val="1"/>
        </w:numPr>
        <w:jc w:val="both"/>
      </w:pPr>
      <w:r w:rsidRPr="006F00A9">
        <w:t>Okres ważności i saldo (stan środków na Karcie Prezentowej) Użytkownik Karty Prezentowej może sprawdzić w następujący sposób:</w:t>
      </w:r>
    </w:p>
    <w:p w14:paraId="5124239A" w14:textId="77777777" w:rsidR="006F00A9" w:rsidRPr="006F00A9" w:rsidRDefault="006F00A9" w:rsidP="001C2500">
      <w:pPr>
        <w:jc w:val="both"/>
      </w:pPr>
      <w:r w:rsidRPr="006F00A9">
        <w:t>- w Salonach Moliera 2 przy kasie lista salonów dostępna jest pod  adresem- www.moliera2.com/static/2/salon-moliera-2-warszawa.html,</w:t>
      </w:r>
    </w:p>
    <w:p w14:paraId="72769CB0" w14:textId="77777777" w:rsidR="006F00A9" w:rsidRPr="006F00A9" w:rsidRDefault="006F00A9" w:rsidP="001C2500">
      <w:pPr>
        <w:jc w:val="both"/>
      </w:pPr>
      <w:r w:rsidRPr="006F00A9">
        <w:lastRenderedPageBreak/>
        <w:t>- kontaktując się z Biurem Obsługi Klienta Moliera 2 </w:t>
      </w:r>
      <w:hyperlink r:id="rId6" w:history="1">
        <w:r w:rsidRPr="006F00A9">
          <w:rPr>
            <w:rStyle w:val="Hyperlink"/>
          </w:rPr>
          <w:t>https://www.moliera2.com/kontakt</w:t>
        </w:r>
      </w:hyperlink>
      <w:r w:rsidRPr="006F00A9">
        <w:rPr>
          <w:u w:val="single"/>
        </w:rPr>
        <w:t>,</w:t>
      </w:r>
      <w:r w:rsidRPr="006F00A9">
        <w:t> telefonicznie pod numerem tel. +48 22 47 000 01 oraz mailowo pod adresem BOK@Moliera2.com.</w:t>
      </w:r>
    </w:p>
    <w:p w14:paraId="4B6612A8" w14:textId="77777777" w:rsidR="006F00A9" w:rsidRPr="006F00A9" w:rsidRDefault="006F00A9" w:rsidP="001C2500">
      <w:pPr>
        <w:numPr>
          <w:ilvl w:val="0"/>
          <w:numId w:val="2"/>
        </w:numPr>
        <w:jc w:val="both"/>
      </w:pPr>
      <w:r w:rsidRPr="006F00A9">
        <w:t>Karta Prezentowa może być wykorzystywana wielokrotnie, do momentu wyczerpania wszystkich środków dostępnych na Karcie Prezentowej lub do upływu okresu jej ważności.</w:t>
      </w:r>
    </w:p>
    <w:p w14:paraId="4367CCF2" w14:textId="77777777" w:rsidR="00387047" w:rsidRDefault="006F00A9" w:rsidP="00387047">
      <w:pPr>
        <w:numPr>
          <w:ilvl w:val="0"/>
          <w:numId w:val="2"/>
        </w:numPr>
        <w:jc w:val="both"/>
      </w:pPr>
      <w:r w:rsidRPr="006F00A9">
        <w:t>Użytkownik  w ramach  płatności za Asortyment może skorzystać z kilku Kart Prezentowych.</w:t>
      </w:r>
    </w:p>
    <w:p w14:paraId="5942D9F1" w14:textId="77777777" w:rsidR="006F00A9" w:rsidRPr="006F00A9" w:rsidRDefault="006F00A9" w:rsidP="001C2500">
      <w:pPr>
        <w:numPr>
          <w:ilvl w:val="0"/>
          <w:numId w:val="2"/>
        </w:numPr>
        <w:jc w:val="both"/>
      </w:pPr>
      <w:r w:rsidRPr="006F00A9">
        <w:t>Realizacji w Sklepach Stacjonarnych i Sklepie Internetowym podlegają wyłącznie Karty Prezentowe, które są aktywne, ważne, oryginalne, nieuszkodzone w tym umożliwiają odczyt numeru karty i kodu kreskowego, a także co do których Użytkownik poda aktualny i prawidłowy numer PIN.</w:t>
      </w:r>
    </w:p>
    <w:p w14:paraId="74AFE530" w14:textId="77777777" w:rsidR="006F00A9" w:rsidRPr="006F00A9" w:rsidRDefault="006F00A9" w:rsidP="001C2500">
      <w:pPr>
        <w:numPr>
          <w:ilvl w:val="0"/>
          <w:numId w:val="2"/>
        </w:numPr>
        <w:jc w:val="both"/>
      </w:pPr>
      <w:r w:rsidRPr="006F00A9">
        <w:t> Wydawca nie weryfikuje sposobu wejścia w posiadanie Karty Prezentowej przez Użytkownika, tym samym transakcję zakupu przy użyciu Karty Prezentowej przez Użytkownika uważa się za ważną, nawet w wypadku, gdy Użytkownik wejdzie w posiadanie Karty Prezentowej w sposób nieuprawniony.</w:t>
      </w:r>
    </w:p>
    <w:p w14:paraId="1AF85F32" w14:textId="77777777" w:rsidR="006F00A9" w:rsidRPr="006F00A9" w:rsidRDefault="006F00A9" w:rsidP="001C2500">
      <w:pPr>
        <w:numPr>
          <w:ilvl w:val="0"/>
          <w:numId w:val="2"/>
        </w:numPr>
        <w:jc w:val="both"/>
      </w:pPr>
      <w:r w:rsidRPr="006F00A9">
        <w:t>W sytuacji przekazania przez Użytkownika Karty Prezentowej kolejnemu Użytkownikowi, Użytkownik przekazujący winien przekazać kolejnemu Użytkownikowi, że Karta Prezentowa podlega regulacjom Regulaminu Karty Prezentowej.</w:t>
      </w:r>
    </w:p>
    <w:p w14:paraId="4568C546" w14:textId="77777777" w:rsidR="006F00A9" w:rsidRPr="006F00A9" w:rsidRDefault="006F00A9" w:rsidP="001C2500">
      <w:pPr>
        <w:jc w:val="both"/>
      </w:pPr>
      <w:r w:rsidRPr="006F00A9">
        <w:t> </w:t>
      </w:r>
    </w:p>
    <w:p w14:paraId="5F64EC8A" w14:textId="16B54547" w:rsidR="006F00A9" w:rsidRPr="006F00A9" w:rsidRDefault="006F00A9" w:rsidP="001C2500">
      <w:pPr>
        <w:jc w:val="both"/>
      </w:pPr>
      <w:r w:rsidRPr="006F00A9">
        <w:t xml:space="preserve">III. </w:t>
      </w:r>
      <w:r w:rsidR="00696409">
        <w:t>WEJŚCIE W POSIADANIE</w:t>
      </w:r>
      <w:r w:rsidRPr="006F00A9">
        <w:t xml:space="preserve"> KARTY PREZENTOWEJ </w:t>
      </w:r>
    </w:p>
    <w:p w14:paraId="0B2AA2AA" w14:textId="31B222E1" w:rsidR="0038741F" w:rsidRPr="0038741F" w:rsidRDefault="0038741F" w:rsidP="001D03F6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38741F">
        <w:rPr>
          <w:rFonts w:asciiTheme="majorBidi" w:hAnsiTheme="majorBidi" w:cstheme="majorBidi"/>
        </w:rPr>
        <w:t xml:space="preserve">Kartę Prezentową można otrzymać biorąc udział w akcji promocyjnej </w:t>
      </w:r>
      <w:r w:rsidR="00B85465">
        <w:rPr>
          <w:rFonts w:ascii="Aptos" w:hAnsi="Aptos"/>
          <w:b/>
          <w:bCs/>
        </w:rPr>
        <w:t>Motorola sypie prezentami na święta</w:t>
      </w:r>
      <w:r w:rsidR="00B85465">
        <w:rPr>
          <w:rFonts w:asciiTheme="majorBidi" w:hAnsiTheme="majorBidi" w:cstheme="majorBidi"/>
        </w:rPr>
        <w:t xml:space="preserve"> </w:t>
      </w:r>
      <w:r w:rsidR="001D03F6">
        <w:rPr>
          <w:rFonts w:asciiTheme="majorBidi" w:hAnsiTheme="majorBidi" w:cstheme="majorBidi"/>
        </w:rPr>
        <w:t xml:space="preserve">odbywającej się w dniach: </w:t>
      </w:r>
      <w:r w:rsidR="001D03F6" w:rsidRPr="001D03F6">
        <w:rPr>
          <w:rFonts w:asciiTheme="majorBidi" w:hAnsiTheme="majorBidi" w:cstheme="majorBidi"/>
        </w:rPr>
        <w:t>30.11 – 31.12</w:t>
      </w:r>
      <w:r w:rsidR="001D03F6">
        <w:rPr>
          <w:rFonts w:asciiTheme="majorBidi" w:hAnsiTheme="majorBidi" w:cstheme="majorBidi"/>
        </w:rPr>
        <w:t>.2024 r.</w:t>
      </w:r>
    </w:p>
    <w:p w14:paraId="7DAF09DA" w14:textId="77777777" w:rsidR="0038741F" w:rsidRPr="00387047" w:rsidRDefault="0038741F" w:rsidP="0038741F">
      <w:pPr>
        <w:ind w:left="720"/>
        <w:jc w:val="both"/>
        <w:rPr>
          <w:rFonts w:asciiTheme="majorBidi" w:hAnsiTheme="majorBidi" w:cstheme="majorBidi"/>
        </w:rPr>
      </w:pPr>
      <w:r w:rsidRPr="00387047">
        <w:rPr>
          <w:rFonts w:asciiTheme="majorBidi" w:hAnsiTheme="majorBidi" w:cstheme="majorBidi"/>
        </w:rPr>
        <w:t>- przy zakupie Motorola razr 50 ultra -</w:t>
      </w:r>
      <w:r w:rsidRPr="00387047">
        <w:rPr>
          <w:rFonts w:asciiTheme="majorBidi" w:hAnsiTheme="majorBidi" w:cstheme="majorBidi"/>
          <w:b/>
          <w:bCs/>
        </w:rPr>
        <w:t xml:space="preserve"> e-voucher</w:t>
      </w:r>
      <w:r w:rsidRPr="00387047">
        <w:rPr>
          <w:rFonts w:asciiTheme="majorBidi" w:hAnsiTheme="majorBidi" w:cstheme="majorBidi"/>
        </w:rPr>
        <w:t xml:space="preserve"> o wartości jednostkowej </w:t>
      </w:r>
      <w:r w:rsidRPr="00387047">
        <w:rPr>
          <w:rFonts w:asciiTheme="majorBidi" w:hAnsiTheme="majorBidi" w:cstheme="majorBidi"/>
          <w:b/>
          <w:bCs/>
        </w:rPr>
        <w:t>500 zł</w:t>
      </w:r>
      <w:r w:rsidRPr="00387047">
        <w:rPr>
          <w:rFonts w:asciiTheme="majorBidi" w:hAnsiTheme="majorBidi" w:cstheme="majorBidi"/>
        </w:rPr>
        <w:t xml:space="preserve"> przeznaczonych do zrealizowania w sklepie „Moliera2”;</w:t>
      </w:r>
    </w:p>
    <w:p w14:paraId="3819A623" w14:textId="1E70FBBE" w:rsidR="006F00A9" w:rsidRPr="006F00A9" w:rsidRDefault="0038741F" w:rsidP="0038741F">
      <w:pPr>
        <w:ind w:left="708"/>
        <w:rPr>
          <w:rFonts w:asciiTheme="majorBidi" w:hAnsiTheme="majorBidi" w:cstheme="majorBidi"/>
        </w:rPr>
      </w:pPr>
      <w:r w:rsidRPr="00387047">
        <w:rPr>
          <w:rFonts w:asciiTheme="majorBidi" w:hAnsiTheme="majorBidi" w:cstheme="majorBidi"/>
        </w:rPr>
        <w:t xml:space="preserve">- przy zakupie Motorola razr 50 - </w:t>
      </w:r>
      <w:r w:rsidRPr="00387047">
        <w:rPr>
          <w:rFonts w:asciiTheme="majorBidi" w:hAnsiTheme="majorBidi" w:cstheme="majorBidi"/>
          <w:b/>
          <w:bCs/>
        </w:rPr>
        <w:t>e-voucher</w:t>
      </w:r>
      <w:r w:rsidRPr="00387047">
        <w:rPr>
          <w:rFonts w:asciiTheme="majorBidi" w:hAnsiTheme="majorBidi" w:cstheme="majorBidi"/>
        </w:rPr>
        <w:t xml:space="preserve"> o wartości jednostkowej </w:t>
      </w:r>
      <w:r w:rsidRPr="00387047">
        <w:rPr>
          <w:rFonts w:asciiTheme="majorBidi" w:hAnsiTheme="majorBidi" w:cstheme="majorBidi"/>
          <w:b/>
          <w:bCs/>
        </w:rPr>
        <w:t>400 zł</w:t>
      </w:r>
      <w:r w:rsidRPr="00387047">
        <w:rPr>
          <w:rFonts w:asciiTheme="majorBidi" w:hAnsiTheme="majorBidi" w:cstheme="majorBidi"/>
        </w:rPr>
        <w:t xml:space="preserve"> przeznaczonych do zrealizowania w sklepie „Moliera2”.</w:t>
      </w:r>
    </w:p>
    <w:p w14:paraId="1F6E1622" w14:textId="77777777" w:rsidR="0017356B" w:rsidRDefault="00A35F58" w:rsidP="0017356B">
      <w:pPr>
        <w:pStyle w:val="ListParagraph"/>
        <w:numPr>
          <w:ilvl w:val="0"/>
          <w:numId w:val="12"/>
        </w:numPr>
        <w:jc w:val="both"/>
      </w:pPr>
      <w:r w:rsidRPr="006F00A9">
        <w:t>Karta Prezentowa w postaci e-Karty jest dostarczana elektronicznie na wskazan</w:t>
      </w:r>
      <w:r>
        <w:t>y</w:t>
      </w:r>
      <w:r w:rsidRPr="006F00A9">
        <w:t xml:space="preserve"> przez Nabywcę </w:t>
      </w:r>
      <w:r>
        <w:t>adres e-mail</w:t>
      </w:r>
      <w:r w:rsidRPr="006F00A9">
        <w:t xml:space="preserve"> bez dodatkowych kosztów wysyłki</w:t>
      </w:r>
      <w:r>
        <w:t>.</w:t>
      </w:r>
    </w:p>
    <w:p w14:paraId="20DCBDD6" w14:textId="77777777" w:rsidR="0017356B" w:rsidRDefault="006F00A9" w:rsidP="0017356B">
      <w:pPr>
        <w:pStyle w:val="ListParagraph"/>
        <w:numPr>
          <w:ilvl w:val="0"/>
          <w:numId w:val="12"/>
        </w:numPr>
        <w:jc w:val="both"/>
      </w:pPr>
      <w:r w:rsidRPr="006F00A9">
        <w:t xml:space="preserve">E-mail zawiera plik z zapisem elektronicznym Karty Prezentowej. </w:t>
      </w:r>
    </w:p>
    <w:p w14:paraId="7525F496" w14:textId="39FC5885" w:rsidR="006F00A9" w:rsidRPr="006F00A9" w:rsidRDefault="006F00A9" w:rsidP="0017356B">
      <w:pPr>
        <w:pStyle w:val="ListParagraph"/>
        <w:jc w:val="both"/>
      </w:pPr>
      <w:r w:rsidRPr="006F00A9">
        <w:t> </w:t>
      </w:r>
    </w:p>
    <w:p w14:paraId="4C25206B" w14:textId="4F6B7436" w:rsidR="006F00A9" w:rsidRPr="006F00A9" w:rsidRDefault="0017356B" w:rsidP="001C2500">
      <w:pPr>
        <w:jc w:val="both"/>
      </w:pPr>
      <w:r>
        <w:t>I</w:t>
      </w:r>
      <w:r w:rsidR="006F00A9" w:rsidRPr="006F00A9">
        <w:t>V ZASADY REALIZACJI KARTY PREZENTOWEJ W SKLEPIE STACJONARNYM</w:t>
      </w:r>
    </w:p>
    <w:p w14:paraId="4759815C" w14:textId="77777777" w:rsidR="006F00A9" w:rsidRPr="006F00A9" w:rsidRDefault="006F00A9" w:rsidP="001C2500">
      <w:pPr>
        <w:numPr>
          <w:ilvl w:val="0"/>
          <w:numId w:val="5"/>
        </w:numPr>
        <w:jc w:val="both"/>
      </w:pPr>
      <w:r w:rsidRPr="006F00A9">
        <w:lastRenderedPageBreak/>
        <w:t>Użytkownik posiadający Kartę prezentową może z niej skorzystać przy kasie w Sklepie Stacjonarnym. Podczas płatności za Asortyment sprzedawca pomniejsza saldo Karty Prezentowej o cenę Asortymentu  wybranego przez Użytkownika.</w:t>
      </w:r>
    </w:p>
    <w:p w14:paraId="4FC4941E" w14:textId="77777777" w:rsidR="006F00A9" w:rsidRPr="006F00A9" w:rsidRDefault="006F00A9" w:rsidP="001C2500">
      <w:pPr>
        <w:numPr>
          <w:ilvl w:val="0"/>
          <w:numId w:val="5"/>
        </w:numPr>
        <w:jc w:val="both"/>
      </w:pPr>
      <w:r w:rsidRPr="006F00A9">
        <w:t>Użytkownik w celu skorzystania z Karty Prezentowej w Sklepie Stacjonarnym zobowiązany jest:</w:t>
      </w:r>
    </w:p>
    <w:p w14:paraId="31AF5582" w14:textId="77777777" w:rsidR="006F00A9" w:rsidRPr="006F00A9" w:rsidRDefault="006F00A9" w:rsidP="001C2500">
      <w:pPr>
        <w:numPr>
          <w:ilvl w:val="1"/>
          <w:numId w:val="5"/>
        </w:numPr>
        <w:jc w:val="both"/>
      </w:pPr>
      <w:r w:rsidRPr="006F00A9">
        <w:t>Realizacja w Sklepie Stacjonarnym e-Karty możliwa jest po jej okazaniu sprzedawcy na wyświetlaczu urządzenia mobilnego lub w postaci wydruku pliku w jakim e-Karta została dostarczona Nabywcy. Warunkiem realizacji Karty Prezentowej jest umożliwienie sprzedawcy odczytania przy pomocy skanera kodu kresowego Karty Prezentowej.</w:t>
      </w:r>
    </w:p>
    <w:p w14:paraId="2E701AA5" w14:textId="43449C79" w:rsidR="006F00A9" w:rsidRPr="006F00A9" w:rsidRDefault="006F00A9" w:rsidP="0045585D">
      <w:pPr>
        <w:pStyle w:val="ListParagraph"/>
        <w:numPr>
          <w:ilvl w:val="0"/>
          <w:numId w:val="5"/>
        </w:numPr>
        <w:jc w:val="both"/>
      </w:pPr>
      <w:r w:rsidRPr="006F00A9">
        <w:t>Jeśli środki znajdujące się na koncie Karty Prezentowej nie pokrywają w pełni ceny Asortymentu, Użytkownik jest zobowiązany pokryć  brakującą część środkami własnymi w tym np. gotówką, kartą płatniczą lub inną formą płatności elektronicznych dostępnych w Sklepie Stacjonarnym lub kolejną Kartą Prezentową.</w:t>
      </w:r>
    </w:p>
    <w:p w14:paraId="1DBAEB2F" w14:textId="77777777" w:rsidR="006F00A9" w:rsidRPr="006F00A9" w:rsidRDefault="006F00A9" w:rsidP="001C2500">
      <w:pPr>
        <w:jc w:val="both"/>
      </w:pPr>
      <w:r w:rsidRPr="006F00A9">
        <w:t> </w:t>
      </w:r>
    </w:p>
    <w:p w14:paraId="26DD293E" w14:textId="77777777" w:rsidR="006F00A9" w:rsidRPr="006F00A9" w:rsidRDefault="006F00A9" w:rsidP="001C2500">
      <w:pPr>
        <w:jc w:val="both"/>
      </w:pPr>
      <w:r w:rsidRPr="006F00A9">
        <w:t> </w:t>
      </w:r>
    </w:p>
    <w:p w14:paraId="0D83E7B9" w14:textId="0306BC9C" w:rsidR="006F00A9" w:rsidRPr="006F00A9" w:rsidRDefault="006F00A9" w:rsidP="001C2500">
      <w:pPr>
        <w:jc w:val="both"/>
      </w:pPr>
      <w:r w:rsidRPr="006F00A9">
        <w:t>V</w:t>
      </w:r>
      <w:r w:rsidR="0045585D">
        <w:t xml:space="preserve"> </w:t>
      </w:r>
      <w:r w:rsidRPr="006F00A9">
        <w:t>ZASADY REALIZACJI KARTY PREZENTOWEJ W SKLEPIE INTERNETOWYM</w:t>
      </w:r>
    </w:p>
    <w:p w14:paraId="185D6087" w14:textId="77777777" w:rsidR="006F00A9" w:rsidRPr="006F00A9" w:rsidRDefault="006F00A9" w:rsidP="001C2500">
      <w:pPr>
        <w:jc w:val="both"/>
      </w:pPr>
      <w:r w:rsidRPr="006F00A9">
        <w:t> </w:t>
      </w:r>
    </w:p>
    <w:p w14:paraId="514CD6FC" w14:textId="1F0EA100" w:rsidR="006F00A9" w:rsidRPr="006F00A9" w:rsidRDefault="006F00A9" w:rsidP="001C2500">
      <w:pPr>
        <w:numPr>
          <w:ilvl w:val="0"/>
          <w:numId w:val="7"/>
        </w:numPr>
        <w:jc w:val="both"/>
      </w:pPr>
      <w:r w:rsidRPr="006F00A9">
        <w:t>W Sklepie Internetowym możliwe jest skorzystanie z Karty Prezentowej w formie elektronicznej e-karty</w:t>
      </w:r>
      <w:r w:rsidR="007578A7">
        <w:t>.</w:t>
      </w:r>
    </w:p>
    <w:p w14:paraId="0BE06761" w14:textId="77777777" w:rsidR="006F00A9" w:rsidRPr="006F00A9" w:rsidRDefault="006F00A9" w:rsidP="001C2500">
      <w:pPr>
        <w:numPr>
          <w:ilvl w:val="0"/>
          <w:numId w:val="7"/>
        </w:numPr>
        <w:jc w:val="both"/>
      </w:pPr>
      <w:r w:rsidRPr="006F00A9">
        <w:t>Użytkownik w celu skorzystania z Karty Prezentowej w Sklepie Internetowym zobowiązany jest do wpisania w Koszyku w polu KOD RABATOWY lub KOD KARTY PREZENTOWEJ  przypisanego do Karty Prezentowej  indywidulanego kodu Karty Prezentowej. Następnie po podaniu poprawnego kodu Karty Prezentowej, Użytkownik zobowiązany jest wprowadzić w kolejnym okienku kod PIN przypisany do Karty Prezentowej i  go zatwierdzić.</w:t>
      </w:r>
    </w:p>
    <w:p w14:paraId="3AEAA1F2" w14:textId="77777777" w:rsidR="006F00A9" w:rsidRPr="006F00A9" w:rsidRDefault="006F00A9" w:rsidP="001C2500">
      <w:pPr>
        <w:numPr>
          <w:ilvl w:val="0"/>
          <w:numId w:val="7"/>
        </w:numPr>
        <w:jc w:val="both"/>
      </w:pPr>
      <w:r w:rsidRPr="006F00A9">
        <w:t>Realizacja w Sklepie Internetowym płatności przy wykorzystaniu Karty Prezentowej  następuje poprzez wprowadzenie przez Użytkownika w procesie składania zamówienia, pełnego numeru seryjnego Karty Prezentowej oraz aktualnego i prawidłowego numeru PIN.</w:t>
      </w:r>
    </w:p>
    <w:p w14:paraId="5653931C" w14:textId="77777777" w:rsidR="006F00A9" w:rsidRPr="006F00A9" w:rsidRDefault="006F00A9" w:rsidP="001C2500">
      <w:pPr>
        <w:numPr>
          <w:ilvl w:val="0"/>
          <w:numId w:val="7"/>
        </w:numPr>
        <w:jc w:val="both"/>
      </w:pPr>
      <w:r w:rsidRPr="006F00A9">
        <w:t>Saldo Karty Prezentowej zostanie pomniejszone o kwotę stanowiącą równowartość zakupionego z wykorzystaniem Karty Prezentowej Asortymentu.</w:t>
      </w:r>
    </w:p>
    <w:p w14:paraId="5F3F7CFA" w14:textId="77777777" w:rsidR="006F00A9" w:rsidRPr="006F00A9" w:rsidRDefault="006F00A9" w:rsidP="001C2500">
      <w:pPr>
        <w:numPr>
          <w:ilvl w:val="0"/>
          <w:numId w:val="7"/>
        </w:numPr>
        <w:jc w:val="both"/>
      </w:pPr>
      <w:r w:rsidRPr="006F00A9">
        <w:t xml:space="preserve">Jeśli środki znajdujące się na koncie Karty Prezentowej nie pokrywają w pełni ceny Asortymentu, Użytkownik jest zobowiązany pokryć  brakującą część środkami </w:t>
      </w:r>
      <w:r w:rsidRPr="006F00A9">
        <w:lastRenderedPageBreak/>
        <w:t>własnymi w tym kartą płatniczą lub kolejną Kartą Prezentową lub inną formą płatności elektronicznych dostępną w Sklepie Internetowym.</w:t>
      </w:r>
    </w:p>
    <w:p w14:paraId="21AA5A90" w14:textId="77777777" w:rsidR="006F00A9" w:rsidRPr="006F00A9" w:rsidRDefault="006F00A9" w:rsidP="001C2500">
      <w:pPr>
        <w:jc w:val="both"/>
      </w:pPr>
      <w:r w:rsidRPr="006F00A9">
        <w:t> </w:t>
      </w:r>
    </w:p>
    <w:p w14:paraId="1F6114B1" w14:textId="0F432FCE" w:rsidR="006F00A9" w:rsidRPr="006F00A9" w:rsidRDefault="006F00A9" w:rsidP="001C2500">
      <w:pPr>
        <w:jc w:val="both"/>
      </w:pPr>
      <w:r w:rsidRPr="006F00A9">
        <w:t>VI. ODSTĄPIENIE OD ZAKUPU ASORTYMENTU ZAKUPIONEGO W RAMACH KARTY PREZENTOWEJ.</w:t>
      </w:r>
    </w:p>
    <w:p w14:paraId="6A637DA0" w14:textId="77777777" w:rsidR="006F00A9" w:rsidRDefault="006F00A9" w:rsidP="001C2500">
      <w:pPr>
        <w:jc w:val="both"/>
      </w:pPr>
      <w:r w:rsidRPr="006F00A9">
        <w:t>W sytuacji odstąpienia przez Konsumenta od zakupu Asortymentu dokonanego w Sklepie Internetowym przy użyciu Karty Prezentowej zgodnie z przepisami powszechnie obowiązującymi lub Regulaminem Sklepu, Użytkownik otrzyma zwrot zapłaconej sumy pieniężnej pobranej z Karty Prezentowej na nową Kartę Prezentową z zachowaniem terminu ważności poprzedniej.</w:t>
      </w:r>
    </w:p>
    <w:p w14:paraId="4A96060E" w14:textId="77777777" w:rsidR="00B85465" w:rsidRPr="006F00A9" w:rsidRDefault="00B85465" w:rsidP="001C2500">
      <w:pPr>
        <w:jc w:val="both"/>
      </w:pPr>
    </w:p>
    <w:p w14:paraId="05D74D3A" w14:textId="77777777" w:rsidR="006F00A9" w:rsidRPr="006F00A9" w:rsidRDefault="006F00A9" w:rsidP="001C2500">
      <w:pPr>
        <w:jc w:val="both"/>
      </w:pPr>
      <w:r w:rsidRPr="006F00A9">
        <w:t>VIII. POSTĘPOWANIE REKLAMACYJNE</w:t>
      </w:r>
    </w:p>
    <w:p w14:paraId="2FBA6557" w14:textId="77777777" w:rsidR="006F00A9" w:rsidRPr="006F00A9" w:rsidRDefault="006F00A9" w:rsidP="001C2500">
      <w:pPr>
        <w:numPr>
          <w:ilvl w:val="0"/>
          <w:numId w:val="8"/>
        </w:numPr>
        <w:jc w:val="both"/>
      </w:pPr>
      <w:r w:rsidRPr="006F00A9">
        <w:t>Nabywca i Użytkownik mają prawo zgłaszać Wydawcy reklamacje dotyczące Kart Prezentowych.</w:t>
      </w:r>
    </w:p>
    <w:p w14:paraId="1CCE8815" w14:textId="77777777" w:rsidR="006F00A9" w:rsidRPr="006F00A9" w:rsidRDefault="006F00A9" w:rsidP="001C2500">
      <w:pPr>
        <w:numPr>
          <w:ilvl w:val="0"/>
          <w:numId w:val="8"/>
        </w:numPr>
        <w:jc w:val="both"/>
      </w:pPr>
      <w:r w:rsidRPr="006F00A9">
        <w:t>Reklamacje rozpatruje specjalna komisja powołana przez Wydawcę</w:t>
      </w:r>
    </w:p>
    <w:p w14:paraId="3A47606D" w14:textId="77777777" w:rsidR="006F00A9" w:rsidRPr="006F00A9" w:rsidRDefault="006F00A9" w:rsidP="001C2500">
      <w:pPr>
        <w:numPr>
          <w:ilvl w:val="0"/>
          <w:numId w:val="8"/>
        </w:numPr>
        <w:jc w:val="both"/>
      </w:pPr>
      <w:r w:rsidRPr="006F00A9">
        <w:t>Zaleca się, aby reklamacje były sporządzone w formie pisemnej oraz zawierały imię i nazwisko, dokładny adres, numer Karty Prezentowej, której dotyczy reklamacja, jak również dokładny opis i powód reklamacji oraz treść żądania. Reklamacje w formie wiadomości e-mail można przesyłać na adres: pytanie@moliera2.com.</w:t>
      </w:r>
    </w:p>
    <w:p w14:paraId="5F4B046C" w14:textId="77777777" w:rsidR="006F00A9" w:rsidRPr="006F00A9" w:rsidRDefault="006F00A9" w:rsidP="001C2500">
      <w:pPr>
        <w:numPr>
          <w:ilvl w:val="0"/>
          <w:numId w:val="8"/>
        </w:numPr>
        <w:jc w:val="both"/>
      </w:pPr>
      <w:r w:rsidRPr="006F00A9">
        <w:t>Rozpatrywanie reklamacji trwa 14 dni kalendarzowych od dnia jej otrzymania. Wydawca rozpatrując reklamację, stosować będzie postanowienia Regulaminu. O decyzji Wydawcy reklamujący zostanie powiadomiony w formie pisemnej na adres podany w reklamacji, chyba że reklamujący wybrał inny sposób komunikacji.</w:t>
      </w:r>
    </w:p>
    <w:p w14:paraId="5BF5805E" w14:textId="77777777" w:rsidR="006F00A9" w:rsidRPr="006F00A9" w:rsidRDefault="006F00A9" w:rsidP="001C2500">
      <w:pPr>
        <w:numPr>
          <w:ilvl w:val="0"/>
          <w:numId w:val="8"/>
        </w:numPr>
        <w:jc w:val="both"/>
      </w:pPr>
      <w:r w:rsidRPr="006F00A9">
        <w:t>Decyzja Wydawcy w przedmiocie reklamacji jest wiążąca i ostateczna. Bez względu na postępowanie reklamacyjne, reklamujący ma prawo dochodzić roszczeń przed sądem powszechnym.</w:t>
      </w:r>
    </w:p>
    <w:p w14:paraId="744A8DE2" w14:textId="77777777" w:rsidR="006F00A9" w:rsidRPr="006F00A9" w:rsidRDefault="006F00A9" w:rsidP="001C2500">
      <w:pPr>
        <w:jc w:val="both"/>
      </w:pPr>
      <w:r w:rsidRPr="006F00A9">
        <w:t>IX. POSTANOWIENIA KOŃCOWE</w:t>
      </w:r>
    </w:p>
    <w:p w14:paraId="6B31FAFB" w14:textId="77777777" w:rsidR="006F00A9" w:rsidRPr="006F00A9" w:rsidRDefault="006F00A9" w:rsidP="001C2500">
      <w:pPr>
        <w:numPr>
          <w:ilvl w:val="0"/>
          <w:numId w:val="9"/>
        </w:numPr>
        <w:jc w:val="both"/>
      </w:pPr>
      <w:r w:rsidRPr="006F00A9">
        <w:t>Warunkiem skorzystania z Karty Prezentowej jest zapoznanie się z treścią niniejszego Regulaminu i zaakceptowanie jego treści.</w:t>
      </w:r>
    </w:p>
    <w:p w14:paraId="77764DF7" w14:textId="77777777" w:rsidR="006F00A9" w:rsidRPr="006F00A9" w:rsidRDefault="006F00A9" w:rsidP="001C2500">
      <w:pPr>
        <w:numPr>
          <w:ilvl w:val="0"/>
          <w:numId w:val="9"/>
        </w:numPr>
        <w:jc w:val="both"/>
      </w:pPr>
      <w:r w:rsidRPr="006F00A9">
        <w:t xml:space="preserve">W kwestiach nieuregulowanych Regulaminem stosuje się powszechnie obowiązujące przepisy prawa polskiego. Jeśli bezwzględnie obowiązujące przepisy prawa w sposób odmienny regulują prawa Nabywcy lub Użytkownika lub obowiązki Organizatora – stosuje się je w miejsce postanowień Regulaminu.  W kwestiach nieuregulowanych nie Niniejszym Regulaminie, a  dotyczących </w:t>
      </w:r>
      <w:r w:rsidRPr="006F00A9">
        <w:lastRenderedPageBreak/>
        <w:t>nabywania lub korzystania z Kart Prezentowych w Sklepie Internetowym zastosowanie ma regulamin Sklepu Internetowego dostępny pod adresem:  https://www.moliera2.com/static/180/regulamin.html</w:t>
      </w:r>
    </w:p>
    <w:p w14:paraId="1099F465" w14:textId="66A8FDAE" w:rsidR="006F00A9" w:rsidRPr="006F00A9" w:rsidRDefault="006F00A9" w:rsidP="001C2500">
      <w:pPr>
        <w:numPr>
          <w:ilvl w:val="0"/>
          <w:numId w:val="9"/>
        </w:numPr>
        <w:jc w:val="both"/>
      </w:pPr>
      <w:r w:rsidRPr="006F00A9">
        <w:t>Niniejszy Regulamin dostępny jest na stronie internetowej Moliera2.com</w:t>
      </w:r>
      <w:r w:rsidR="00C65E04">
        <w:t xml:space="preserve">, </w:t>
      </w:r>
      <w:hyperlink r:id="rId7" w:history="1">
        <w:r w:rsidR="00C65E04" w:rsidRPr="006E2541">
          <w:rPr>
            <w:rStyle w:val="Hyperlink"/>
          </w:rPr>
          <w:t>www.swiateczna-motorola.pl</w:t>
        </w:r>
      </w:hyperlink>
      <w:r w:rsidR="00C65E04">
        <w:t xml:space="preserve">, </w:t>
      </w:r>
      <w:r w:rsidRPr="006F00A9">
        <w:t>a także przy kasie w Sklepach Stacjonarnych.</w:t>
      </w:r>
    </w:p>
    <w:p w14:paraId="7D417D50" w14:textId="77777777" w:rsidR="006F00A9" w:rsidRPr="006F00A9" w:rsidRDefault="006F00A9" w:rsidP="001C2500">
      <w:pPr>
        <w:numPr>
          <w:ilvl w:val="0"/>
          <w:numId w:val="9"/>
        </w:numPr>
        <w:jc w:val="both"/>
      </w:pPr>
      <w:r w:rsidRPr="006F00A9">
        <w:t>Wydawca będzie przetwarzał dane osobowe Nabywcy i Użytkownika na zasadach wskazanych w Polityce Prywatności.</w:t>
      </w:r>
    </w:p>
    <w:p w14:paraId="54714FDC" w14:textId="77777777" w:rsidR="006F00A9" w:rsidRPr="006F00A9" w:rsidRDefault="006F00A9" w:rsidP="001C2500">
      <w:pPr>
        <w:numPr>
          <w:ilvl w:val="0"/>
          <w:numId w:val="9"/>
        </w:numPr>
        <w:jc w:val="both"/>
      </w:pPr>
      <w:r w:rsidRPr="006F00A9">
        <w:t>Wydawca zastrzega sobie prawo zmiany Regulaminu z ważnej przyczyny, którą stanowi:</w:t>
      </w:r>
    </w:p>
    <w:p w14:paraId="1A11970C" w14:textId="77777777" w:rsidR="006F00A9" w:rsidRPr="006F00A9" w:rsidRDefault="006F00A9" w:rsidP="001C2500">
      <w:pPr>
        <w:jc w:val="both"/>
      </w:pPr>
      <w:r w:rsidRPr="006F00A9">
        <w:t>a.           Zmiana istniejących lub wprowadzenie nowych przepisów prawa powszechnie obowiązującego, które mają bezpośredni wpływ na treść Regulaminu.</w:t>
      </w:r>
    </w:p>
    <w:p w14:paraId="2FDC5EF5" w14:textId="77777777" w:rsidR="006F00A9" w:rsidRPr="006F00A9" w:rsidRDefault="006F00A9" w:rsidP="001C2500">
      <w:pPr>
        <w:jc w:val="both"/>
      </w:pPr>
      <w:r w:rsidRPr="006F00A9">
        <w:t>b.           Wydanie decyzji administracyjnej lub orzeczenia sądowego powodującego obowiązek zmiany Regulaminu.</w:t>
      </w:r>
    </w:p>
    <w:p w14:paraId="3433AE4D" w14:textId="77777777" w:rsidR="006F00A9" w:rsidRPr="006F00A9" w:rsidRDefault="006F00A9" w:rsidP="001C2500">
      <w:pPr>
        <w:jc w:val="both"/>
      </w:pPr>
      <w:r w:rsidRPr="006F00A9">
        <w:t>c.            Prostowanie oczywistych omyłek pisarskich.</w:t>
      </w:r>
    </w:p>
    <w:p w14:paraId="3DB29CE2" w14:textId="77777777" w:rsidR="006F00A9" w:rsidRPr="006F00A9" w:rsidRDefault="006F00A9" w:rsidP="001C2500">
      <w:pPr>
        <w:jc w:val="both"/>
      </w:pPr>
      <w:r w:rsidRPr="006F00A9">
        <w:t>d.           Rozbudowa lub zmiana istniejących funkcjonalności Karty Prezentowej bądź dodanie nowych funkcjonalności Karty Prezentowej.</w:t>
      </w:r>
    </w:p>
    <w:p w14:paraId="08396CF0" w14:textId="77777777" w:rsidR="006F00A9" w:rsidRPr="006F00A9" w:rsidRDefault="006F00A9" w:rsidP="001C2500">
      <w:pPr>
        <w:jc w:val="both"/>
      </w:pPr>
      <w:r w:rsidRPr="006F00A9">
        <w:t>e.           Bezpieczeństwo Użytkowników w tym w szczególności konieczność przeciwdziałanie nadużyciom.</w:t>
      </w:r>
    </w:p>
    <w:p w14:paraId="1E14D6B5" w14:textId="77777777" w:rsidR="006F00A9" w:rsidRPr="006F00A9" w:rsidRDefault="006F00A9" w:rsidP="001C2500">
      <w:pPr>
        <w:jc w:val="both"/>
      </w:pPr>
      <w:r w:rsidRPr="006F00A9">
        <w:t>f.            Konieczność dostosowania rozwiązań technicznych i informatycznych przy organizacji Kart Prezentowych, do warunków rynkowych związanych z postępem technicznym i informatycznym;</w:t>
      </w:r>
    </w:p>
    <w:p w14:paraId="207D94FA" w14:textId="77777777" w:rsidR="006F00A9" w:rsidRPr="006F00A9" w:rsidRDefault="006F00A9" w:rsidP="001C2500">
      <w:pPr>
        <w:numPr>
          <w:ilvl w:val="0"/>
          <w:numId w:val="10"/>
        </w:numPr>
        <w:jc w:val="both"/>
      </w:pPr>
      <w:r w:rsidRPr="006F00A9">
        <w:t>Wprowadzane zmiany  Regulaminu nie będą miały  wpływu na prawa nabyte przez Nabywcę i Użytkownika. Zmiany Regulaminu zostaną opublikowane z 14 dniowym wyprzedzeniem. Uczestnicy nieakceptujący postanowień nowego Regulaminu, mogą zrezygnować z udziału w Promocji.</w:t>
      </w:r>
    </w:p>
    <w:p w14:paraId="0CC90FA5" w14:textId="77777777" w:rsidR="006F00A9" w:rsidRPr="006F00A9" w:rsidRDefault="006F00A9" w:rsidP="001C2500">
      <w:pPr>
        <w:numPr>
          <w:ilvl w:val="0"/>
          <w:numId w:val="10"/>
        </w:numPr>
        <w:jc w:val="both"/>
      </w:pPr>
      <w:r w:rsidRPr="006F00A9">
        <w:t>W sprawach nieuregulowanych w niniejszym Regulaminie mają zastosowanie przepisy prawa polskiego, w szczególności Kodeksu cywilnego, przepisy ustawy o prawach konsumenta z dnia 30 maja 2014 r., przepisy ustawy z dnia 10 maja 2018 roku o ochronie danych osobowych, ustawy z dnia 18 lipca 2002 roku o świadczeniu usług drogą elektroniczną oraz inne właściwe przepisy powszechnie obowiązującego prawa. Wybór w ramach niniejszego Regulaminu prawa polskiego nie pozbawia osoby będącej Konsumentem ochrony przyznanej jej na mocy prawa, którego nie można wyłączyć na drodze umowy, które zgodnie z właściwymi regulacjami byłoby stosowane w przypadku braku zastosowania klauzuli wyboru prawa polskiego.</w:t>
      </w:r>
    </w:p>
    <w:p w14:paraId="1869D1BC" w14:textId="77777777" w:rsidR="006F00A9" w:rsidRPr="006F00A9" w:rsidRDefault="006F00A9" w:rsidP="001C2500">
      <w:pPr>
        <w:numPr>
          <w:ilvl w:val="0"/>
          <w:numId w:val="10"/>
        </w:numPr>
        <w:jc w:val="both"/>
      </w:pPr>
      <w:r w:rsidRPr="006F00A9">
        <w:lastRenderedPageBreak/>
        <w:t>Wydawca ponosi odpowiedzialność za wady fizyczne lub wady prawne, zgodność Karty Prezentowej z umową sprzedaży na zasadach rękojmi wynikającej z Kodeksu cywilnego. Postanowienia Regulaminu nie ograniczają uprawnień konsumenta przysługujących mu na mocy powszechnie obowiązujących przepisów prawa.</w:t>
      </w:r>
    </w:p>
    <w:p w14:paraId="2E9FD3E4" w14:textId="01E3C33F" w:rsidR="006F00A9" w:rsidRPr="006F00A9" w:rsidRDefault="006F00A9" w:rsidP="001C2500">
      <w:pPr>
        <w:numPr>
          <w:ilvl w:val="0"/>
          <w:numId w:val="10"/>
        </w:numPr>
        <w:jc w:val="both"/>
      </w:pPr>
      <w:r w:rsidRPr="006F00A9">
        <w:t xml:space="preserve">Regulamin zostaje opublikowany w dniu </w:t>
      </w:r>
      <w:r w:rsidR="00C65E04">
        <w:t xml:space="preserve">30 listopada </w:t>
      </w:r>
      <w:r w:rsidRPr="006F00A9">
        <w:t>202</w:t>
      </w:r>
      <w:r w:rsidR="00864C85">
        <w:t>4 r</w:t>
      </w:r>
      <w:r w:rsidRPr="006F00A9">
        <w:t>.</w:t>
      </w:r>
    </w:p>
    <w:p w14:paraId="7FEFF463" w14:textId="77777777" w:rsidR="006F00A9" w:rsidRDefault="006F00A9"/>
    <w:sectPr w:rsidR="006F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0C5"/>
    <w:multiLevelType w:val="multilevel"/>
    <w:tmpl w:val="5FCA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721AE"/>
    <w:multiLevelType w:val="multilevel"/>
    <w:tmpl w:val="77DC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F1775"/>
    <w:multiLevelType w:val="multilevel"/>
    <w:tmpl w:val="249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E3BA8"/>
    <w:multiLevelType w:val="multilevel"/>
    <w:tmpl w:val="A1DC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344D6"/>
    <w:multiLevelType w:val="multilevel"/>
    <w:tmpl w:val="04A6A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E53FA"/>
    <w:multiLevelType w:val="hybridMultilevel"/>
    <w:tmpl w:val="6E6EF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E64F9"/>
    <w:multiLevelType w:val="multilevel"/>
    <w:tmpl w:val="2F2C33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414307"/>
    <w:multiLevelType w:val="multilevel"/>
    <w:tmpl w:val="2F2C33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D1CA6"/>
    <w:multiLevelType w:val="multilevel"/>
    <w:tmpl w:val="6E72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D2EBA"/>
    <w:multiLevelType w:val="multilevel"/>
    <w:tmpl w:val="A56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3B2845"/>
    <w:multiLevelType w:val="multilevel"/>
    <w:tmpl w:val="28A46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76519"/>
    <w:multiLevelType w:val="multilevel"/>
    <w:tmpl w:val="7C58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3846855">
    <w:abstractNumId w:val="2"/>
  </w:num>
  <w:num w:numId="2" w16cid:durableId="1023287424">
    <w:abstractNumId w:val="7"/>
  </w:num>
  <w:num w:numId="3" w16cid:durableId="1838378051">
    <w:abstractNumId w:val="0"/>
  </w:num>
  <w:num w:numId="4" w16cid:durableId="872183570">
    <w:abstractNumId w:val="3"/>
  </w:num>
  <w:num w:numId="5" w16cid:durableId="271014228">
    <w:abstractNumId w:val="8"/>
  </w:num>
  <w:num w:numId="6" w16cid:durableId="1547790223">
    <w:abstractNumId w:val="4"/>
  </w:num>
  <w:num w:numId="7" w16cid:durableId="1893227441">
    <w:abstractNumId w:val="1"/>
  </w:num>
  <w:num w:numId="8" w16cid:durableId="1825122114">
    <w:abstractNumId w:val="11"/>
  </w:num>
  <w:num w:numId="9" w16cid:durableId="1821077473">
    <w:abstractNumId w:val="9"/>
  </w:num>
  <w:num w:numId="10" w16cid:durableId="577053628">
    <w:abstractNumId w:val="10"/>
  </w:num>
  <w:num w:numId="11" w16cid:durableId="2068649311">
    <w:abstractNumId w:val="6"/>
  </w:num>
  <w:num w:numId="12" w16cid:durableId="1469594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A9"/>
    <w:rsid w:val="000912A4"/>
    <w:rsid w:val="00121CF6"/>
    <w:rsid w:val="0017356B"/>
    <w:rsid w:val="001C2500"/>
    <w:rsid w:val="001D03F6"/>
    <w:rsid w:val="001E0B78"/>
    <w:rsid w:val="001F0896"/>
    <w:rsid w:val="00245918"/>
    <w:rsid w:val="002A162E"/>
    <w:rsid w:val="00387047"/>
    <w:rsid w:val="0038741F"/>
    <w:rsid w:val="003E37F7"/>
    <w:rsid w:val="0045585D"/>
    <w:rsid w:val="00654CFE"/>
    <w:rsid w:val="006556BA"/>
    <w:rsid w:val="00696409"/>
    <w:rsid w:val="006D62FD"/>
    <w:rsid w:val="006F00A9"/>
    <w:rsid w:val="00713668"/>
    <w:rsid w:val="007578A7"/>
    <w:rsid w:val="00864C85"/>
    <w:rsid w:val="00961915"/>
    <w:rsid w:val="00973CCA"/>
    <w:rsid w:val="00A35F58"/>
    <w:rsid w:val="00B75B97"/>
    <w:rsid w:val="00B85465"/>
    <w:rsid w:val="00C36900"/>
    <w:rsid w:val="00C65E04"/>
    <w:rsid w:val="00CA4A44"/>
    <w:rsid w:val="00D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AD2F"/>
  <w15:chartTrackingRefBased/>
  <w15:docId w15:val="{934F79EF-C7B5-A14D-8D57-9A385CD1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0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0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0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0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0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00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0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5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ateczna-motor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liera2.com/kontakt" TargetMode="External"/><Relationship Id="rId5" Type="http://schemas.openxmlformats.org/officeDocument/2006/relationships/hyperlink" Target="http://www.moliera2.com/static/2/salon-moliera-2-warszaw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2010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Bladowska</dc:creator>
  <cp:keywords/>
  <dc:description/>
  <cp:lastModifiedBy>Karolina Blazejewska</cp:lastModifiedBy>
  <cp:revision>2</cp:revision>
  <dcterms:created xsi:type="dcterms:W3CDTF">2024-11-19T12:22:00Z</dcterms:created>
  <dcterms:modified xsi:type="dcterms:W3CDTF">2024-11-19T12:22:00Z</dcterms:modified>
</cp:coreProperties>
</file>